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322FF59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 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A72949" w14:textId="10BB89AF" w:rsidR="00B757CA" w:rsidRPr="00613DE4" w:rsidRDefault="00C4691A" w:rsidP="00B757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57CA">
        <w:rPr>
          <w:rFonts w:ascii="Arial" w:hAnsi="Arial" w:cs="Arial"/>
          <w:sz w:val="22"/>
          <w:szCs w:val="22"/>
        </w:rPr>
        <w:t xml:space="preserve">Dnia </w:t>
      </w:r>
      <w:r w:rsidR="00C71BBD">
        <w:rPr>
          <w:rFonts w:ascii="Arial" w:hAnsi="Arial" w:cs="Arial"/>
          <w:sz w:val="22"/>
          <w:szCs w:val="22"/>
        </w:rPr>
        <w:t>20 czerwca</w:t>
      </w:r>
      <w:r w:rsidR="00B72FCF" w:rsidRPr="00B757CA">
        <w:rPr>
          <w:rFonts w:ascii="Arial" w:hAnsi="Arial" w:cs="Arial"/>
          <w:sz w:val="22"/>
          <w:szCs w:val="22"/>
        </w:rPr>
        <w:t xml:space="preserve"> 2023</w:t>
      </w:r>
      <w:r w:rsidR="00703B18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r., o godz. 1</w:t>
      </w:r>
      <w:r w:rsidR="005D23BF">
        <w:rPr>
          <w:rFonts w:ascii="Arial" w:hAnsi="Arial" w:cs="Arial"/>
          <w:sz w:val="22"/>
          <w:szCs w:val="22"/>
        </w:rPr>
        <w:t>2</w:t>
      </w:r>
      <w:r w:rsidRPr="00B757CA">
        <w:rPr>
          <w:rFonts w:ascii="Arial" w:hAnsi="Arial" w:cs="Arial"/>
          <w:sz w:val="22"/>
          <w:szCs w:val="22"/>
        </w:rPr>
        <w:t>:00 w siedzibie Urzędu Miejskiego w Szczawnie-Zdroju przy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ul. Tadeusza Kościuszki 17,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odbył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się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C71BBD">
        <w:rPr>
          <w:rFonts w:ascii="Arial" w:hAnsi="Arial" w:cs="Arial"/>
          <w:sz w:val="22"/>
          <w:szCs w:val="22"/>
        </w:rPr>
        <w:t>drugi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przetarg ustn</w:t>
      </w:r>
      <w:r w:rsidR="00B757CA">
        <w:rPr>
          <w:rFonts w:ascii="Arial" w:hAnsi="Arial" w:cs="Arial"/>
          <w:sz w:val="22"/>
          <w:szCs w:val="22"/>
        </w:rPr>
        <w:t>y nie</w:t>
      </w:r>
      <w:r w:rsidR="00B757CA" w:rsidRPr="00613DE4">
        <w:rPr>
          <w:rFonts w:ascii="Arial" w:hAnsi="Arial" w:cs="Arial"/>
          <w:sz w:val="22"/>
          <w:szCs w:val="22"/>
        </w:rPr>
        <w:t>ograniczony na sprzedaż nieruchomości stanowiącej własność Gminy.</w:t>
      </w:r>
    </w:p>
    <w:p w14:paraId="005B81A1" w14:textId="70E7CEAD" w:rsidR="00C4691A" w:rsidRPr="00B757CA" w:rsidRDefault="00C4691A" w:rsidP="00B757C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1D75DD4D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nieruchomości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5D23BF">
        <w:rPr>
          <w:rFonts w:ascii="Arial" w:hAnsi="Arial" w:cs="Arial"/>
          <w:sz w:val="22"/>
          <w:szCs w:val="22"/>
        </w:rPr>
        <w:t>przy ul. H. Sienkiewicza 30a</w:t>
      </w:r>
      <w:r w:rsidR="00B72FCF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</w:t>
      </w:r>
      <w:r w:rsidR="005D23BF">
        <w:rPr>
          <w:rFonts w:ascii="Arial" w:hAnsi="Arial" w:cs="Arial"/>
          <w:sz w:val="22"/>
          <w:szCs w:val="22"/>
        </w:rPr>
        <w:t>331/3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F3776F">
        <w:rPr>
          <w:rFonts w:ascii="Arial" w:hAnsi="Arial" w:cs="Arial"/>
          <w:sz w:val="22"/>
          <w:szCs w:val="22"/>
        </w:rPr>
        <w:br/>
      </w:r>
      <w:r w:rsidR="00907DBE">
        <w:rPr>
          <w:rFonts w:ascii="Arial" w:hAnsi="Arial" w:cs="Arial"/>
          <w:sz w:val="22"/>
          <w:szCs w:val="22"/>
        </w:rPr>
        <w:t>0.</w:t>
      </w:r>
      <w:r w:rsidR="000E51D0">
        <w:rPr>
          <w:rFonts w:ascii="Arial" w:hAnsi="Arial" w:cs="Arial"/>
          <w:sz w:val="22"/>
          <w:szCs w:val="22"/>
        </w:rPr>
        <w:t>0</w:t>
      </w:r>
      <w:r w:rsidR="005D23BF">
        <w:rPr>
          <w:rFonts w:ascii="Arial" w:hAnsi="Arial" w:cs="Arial"/>
          <w:sz w:val="22"/>
          <w:szCs w:val="22"/>
        </w:rPr>
        <w:t>180</w:t>
      </w:r>
      <w:r w:rsidR="00F3776F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5D23BF">
        <w:rPr>
          <w:rFonts w:ascii="Arial" w:hAnsi="Arial" w:cs="Arial"/>
          <w:sz w:val="22"/>
          <w:szCs w:val="22"/>
        </w:rPr>
        <w:t>01921/8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469D449A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E6781F" w:rsidRPr="00E6781F">
        <w:rPr>
          <w:rFonts w:ascii="Arial" w:hAnsi="Arial" w:cs="Arial"/>
          <w:sz w:val="22"/>
          <w:szCs w:val="22"/>
        </w:rPr>
        <w:t xml:space="preserve"> </w:t>
      </w:r>
      <w:r w:rsidR="00E6781F">
        <w:rPr>
          <w:rFonts w:ascii="Arial" w:hAnsi="Arial" w:cs="Arial"/>
          <w:sz w:val="22"/>
          <w:szCs w:val="22"/>
        </w:rPr>
        <w:t>Przetarg zakończył się wynikiem negatywnym</w:t>
      </w:r>
      <w:r w:rsidR="002F1F23">
        <w:rPr>
          <w:rFonts w:ascii="Arial" w:hAnsi="Arial" w:cs="Arial"/>
          <w:sz w:val="22"/>
          <w:szCs w:val="22"/>
        </w:rPr>
        <w:t>.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7E97C328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5D23BF">
        <w:rPr>
          <w:rFonts w:ascii="Arial" w:hAnsi="Arial" w:cs="Arial"/>
          <w:b/>
          <w:bCs/>
          <w:sz w:val="22"/>
          <w:szCs w:val="22"/>
        </w:rPr>
        <w:t>3</w:t>
      </w:r>
      <w:r w:rsidR="000E51D0">
        <w:rPr>
          <w:rFonts w:ascii="Arial" w:hAnsi="Arial" w:cs="Arial"/>
          <w:b/>
          <w:bCs/>
          <w:sz w:val="22"/>
          <w:szCs w:val="22"/>
        </w:rPr>
        <w:t>1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4C315765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C71BBD">
        <w:rPr>
          <w:rFonts w:ascii="Arial" w:hAnsi="Arial" w:cs="Arial"/>
          <w:b/>
          <w:bCs/>
          <w:sz w:val="22"/>
          <w:szCs w:val="22"/>
        </w:rPr>
        <w:t>28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C71BBD">
        <w:rPr>
          <w:rFonts w:ascii="Arial" w:hAnsi="Arial" w:cs="Arial"/>
          <w:b/>
          <w:bCs/>
          <w:sz w:val="22"/>
          <w:szCs w:val="22"/>
        </w:rPr>
        <w:t>6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C71BBD">
        <w:rPr>
          <w:rFonts w:ascii="Arial" w:hAnsi="Arial" w:cs="Arial"/>
          <w:b/>
          <w:bCs/>
          <w:sz w:val="22"/>
          <w:szCs w:val="22"/>
        </w:rPr>
        <w:t>05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C71BBD">
        <w:rPr>
          <w:rFonts w:ascii="Arial" w:hAnsi="Arial" w:cs="Arial"/>
          <w:b/>
          <w:bCs/>
          <w:sz w:val="22"/>
          <w:szCs w:val="22"/>
        </w:rPr>
        <w:t>7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0CB749CD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540BFC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907DBE">
        <w:rPr>
          <w:rFonts w:ascii="Arial" w:hAnsi="Arial" w:cs="Arial"/>
          <w:sz w:val="22"/>
          <w:szCs w:val="22"/>
        </w:rPr>
        <w:t>0</w:t>
      </w:r>
      <w:r w:rsidR="00C71BBD">
        <w:rPr>
          <w:rFonts w:ascii="Arial" w:hAnsi="Arial" w:cs="Arial"/>
          <w:sz w:val="22"/>
          <w:szCs w:val="22"/>
        </w:rPr>
        <w:t>6</w:t>
      </w:r>
      <w:r w:rsidRPr="00CD5C54">
        <w:rPr>
          <w:rFonts w:ascii="Arial" w:hAnsi="Arial" w:cs="Arial"/>
          <w:sz w:val="22"/>
          <w:szCs w:val="22"/>
        </w:rPr>
        <w:t>-</w:t>
      </w:r>
      <w:r w:rsidR="00C71BBD">
        <w:rPr>
          <w:rFonts w:ascii="Arial" w:hAnsi="Arial" w:cs="Arial"/>
          <w:sz w:val="22"/>
          <w:szCs w:val="22"/>
        </w:rPr>
        <w:t>27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3078B2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0E51D0"/>
    <w:rsid w:val="00161983"/>
    <w:rsid w:val="00191A10"/>
    <w:rsid w:val="00275B64"/>
    <w:rsid w:val="002F1F23"/>
    <w:rsid w:val="003A034B"/>
    <w:rsid w:val="003F59B8"/>
    <w:rsid w:val="0044046A"/>
    <w:rsid w:val="004A79AB"/>
    <w:rsid w:val="00533D25"/>
    <w:rsid w:val="00540BFC"/>
    <w:rsid w:val="00563CD0"/>
    <w:rsid w:val="005D23BF"/>
    <w:rsid w:val="00613DE4"/>
    <w:rsid w:val="00703B18"/>
    <w:rsid w:val="007070DD"/>
    <w:rsid w:val="00726469"/>
    <w:rsid w:val="007C2ACB"/>
    <w:rsid w:val="007C4273"/>
    <w:rsid w:val="008B111D"/>
    <w:rsid w:val="008E3834"/>
    <w:rsid w:val="00907DBE"/>
    <w:rsid w:val="00A0270B"/>
    <w:rsid w:val="00B3247F"/>
    <w:rsid w:val="00B72FCF"/>
    <w:rsid w:val="00B757CA"/>
    <w:rsid w:val="00B97720"/>
    <w:rsid w:val="00C4691A"/>
    <w:rsid w:val="00C71BBD"/>
    <w:rsid w:val="00CC409D"/>
    <w:rsid w:val="00D46527"/>
    <w:rsid w:val="00E37E9E"/>
    <w:rsid w:val="00E6781F"/>
    <w:rsid w:val="00F03293"/>
    <w:rsid w:val="00F3776F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2023-06-20T10:30:00Z</cp:lastPrinted>
  <dcterms:created xsi:type="dcterms:W3CDTF">2023-06-20T10:31:00Z</dcterms:created>
  <dcterms:modified xsi:type="dcterms:W3CDTF">2023-06-20T10:31:00Z</dcterms:modified>
</cp:coreProperties>
</file>