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3CBFA78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34376A">
        <w:rPr>
          <w:rFonts w:ascii="Times New Roman" w:hAnsi="Times New Roman"/>
          <w:color w:val="000000"/>
          <w:sz w:val="22"/>
          <w:szCs w:val="22"/>
        </w:rPr>
        <w:t>106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622E32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26B4E703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34376A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34376A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34376A">
        <w:rPr>
          <w:b w:val="0"/>
          <w:bCs w:val="0"/>
          <w:sz w:val="22"/>
          <w:szCs w:val="22"/>
        </w:rPr>
        <w:t>06.06</w:t>
      </w:r>
      <w:r w:rsidR="00336DA2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34376A">
        <w:rPr>
          <w:b w:val="0"/>
          <w:bCs w:val="0"/>
          <w:sz w:val="22"/>
          <w:szCs w:val="22"/>
        </w:rPr>
        <w:t>27.06</w:t>
      </w:r>
      <w:r w:rsidR="00336DA2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07C3FC35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4528E5">
              <w:rPr>
                <w:sz w:val="22"/>
                <w:szCs w:val="22"/>
              </w:rPr>
              <w:t xml:space="preserve"> </w:t>
            </w:r>
            <w:r w:rsidR="003E26DD">
              <w:rPr>
                <w:sz w:val="22"/>
                <w:szCs w:val="22"/>
              </w:rPr>
              <w:t>Zacisze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198396D8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EC7410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033DFF12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336DA2">
              <w:rPr>
                <w:sz w:val="22"/>
                <w:szCs w:val="22"/>
              </w:rPr>
              <w:t>678/7</w:t>
            </w:r>
          </w:p>
          <w:p w14:paraId="395AFCE7" w14:textId="1FA5DD9A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336DA2">
              <w:rPr>
                <w:sz w:val="22"/>
                <w:szCs w:val="22"/>
              </w:rPr>
              <w:t>14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464F711A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336DA2">
              <w:rPr>
                <w:sz w:val="22"/>
                <w:szCs w:val="22"/>
              </w:rPr>
              <w:t>71568/6</w:t>
            </w:r>
          </w:p>
          <w:p w14:paraId="3FAAB9DB" w14:textId="6006FE27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804149">
              <w:rPr>
                <w:bCs/>
                <w:sz w:val="22"/>
                <w:szCs w:val="22"/>
              </w:rPr>
              <w:t>B</w:t>
            </w:r>
            <w:r w:rsidR="00336DA2">
              <w:rPr>
                <w:bCs/>
                <w:sz w:val="22"/>
                <w:szCs w:val="22"/>
              </w:rPr>
              <w:t>z</w:t>
            </w:r>
            <w:proofErr w:type="spellEnd"/>
            <w:r w:rsidR="00336DA2">
              <w:rPr>
                <w:bCs/>
                <w:sz w:val="22"/>
                <w:szCs w:val="22"/>
              </w:rPr>
              <w:t xml:space="preserve"> - Tereny rekreacyjno-wypoczynkowe, K - Użytki kopalne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14C57A81" w:rsidR="00B22BEF" w:rsidRPr="006B7553" w:rsidRDefault="00336DA2" w:rsidP="00D86B86">
            <w:pPr>
              <w:jc w:val="center"/>
            </w:pPr>
            <w:r>
              <w:t>niezabudowane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0350C3AB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</w:t>
            </w:r>
            <w:r w:rsidR="00336DA2">
              <w:rPr>
                <w:sz w:val="22"/>
                <w:szCs w:val="22"/>
              </w:rPr>
              <w:t>o dominującej funkcji zabudowy mieszkaniowej wielorodzinnej z usługami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0A25" w14:textId="77777777" w:rsidR="0042762C" w:rsidRDefault="0042762C" w:rsidP="0084504C">
            <w:pPr>
              <w:jc w:val="center"/>
              <w:rPr>
                <w:sz w:val="22"/>
                <w:szCs w:val="22"/>
              </w:rPr>
            </w:pPr>
          </w:p>
          <w:p w14:paraId="2673207D" w14:textId="77295321" w:rsidR="00636EEA" w:rsidRDefault="005E4EA6" w:rsidP="0084504C">
            <w:pPr>
              <w:jc w:val="center"/>
            </w:pPr>
            <w:r>
              <w:rPr>
                <w:sz w:val="22"/>
                <w:szCs w:val="22"/>
              </w:rPr>
              <w:t xml:space="preserve">14 </w:t>
            </w:r>
            <w:r w:rsidR="00FF52D9" w:rsidRPr="00636EEA">
              <w:rPr>
                <w:sz w:val="22"/>
                <w:szCs w:val="22"/>
              </w:rPr>
              <w:t>m</w:t>
            </w:r>
            <w:r w:rsidR="00FF52D9" w:rsidRPr="00636EEA">
              <w:rPr>
                <w:sz w:val="22"/>
                <w:szCs w:val="22"/>
                <w:vertAlign w:val="superscript"/>
              </w:rPr>
              <w:t>2</w:t>
            </w:r>
            <w:r w:rsidR="00FF52D9" w:rsidRPr="00636EEA">
              <w:rPr>
                <w:sz w:val="22"/>
                <w:szCs w:val="22"/>
              </w:rPr>
              <w:t xml:space="preserve"> x </w:t>
            </w:r>
            <w:r>
              <w:rPr>
                <w:sz w:val="22"/>
                <w:szCs w:val="22"/>
              </w:rPr>
              <w:t>5,00</w:t>
            </w:r>
            <w:r w:rsidR="00FF52D9" w:rsidRPr="00636EEA">
              <w:rPr>
                <w:sz w:val="22"/>
                <w:szCs w:val="22"/>
              </w:rPr>
              <w:t xml:space="preserve"> zł / m</w:t>
            </w:r>
            <w:r w:rsidR="00FF52D9" w:rsidRPr="00636EEA">
              <w:rPr>
                <w:sz w:val="22"/>
                <w:szCs w:val="22"/>
                <w:vertAlign w:val="superscript"/>
              </w:rPr>
              <w:t>2</w:t>
            </w:r>
            <w:r w:rsidR="00FF52D9" w:rsidRPr="00636EEA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70,00</w:t>
            </w:r>
            <w:r w:rsidR="00636EEA" w:rsidRPr="00636EEA">
              <w:rPr>
                <w:sz w:val="22"/>
                <w:szCs w:val="22"/>
              </w:rPr>
              <w:t xml:space="preserve"> zł + podatek VAT 23%</w:t>
            </w:r>
            <w:r w:rsidR="00636EEA">
              <w:t xml:space="preserve"> </w:t>
            </w:r>
          </w:p>
          <w:p w14:paraId="4C37C21B" w14:textId="65071F71" w:rsidR="00FF52D9" w:rsidRPr="003E07A5" w:rsidRDefault="00636EEA" w:rsidP="0084504C">
            <w:pPr>
              <w:jc w:val="center"/>
            </w:pPr>
            <w:r>
              <w:t>tj.</w:t>
            </w:r>
            <w:r w:rsidR="005E4EA6">
              <w:t xml:space="preserve"> 86,10</w:t>
            </w:r>
            <w:r w:rsidRPr="00636EEA">
              <w:rPr>
                <w:b/>
                <w:bCs/>
                <w:sz w:val="22"/>
                <w:szCs w:val="22"/>
              </w:rPr>
              <w:t xml:space="preserve"> zł miesięcznie / </w:t>
            </w:r>
            <w:r w:rsidR="0013579F">
              <w:rPr>
                <w:b/>
                <w:bCs/>
                <w:sz w:val="22"/>
                <w:szCs w:val="22"/>
              </w:rPr>
              <w:t>miejsce postojowe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11044598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>Do 15 dnia każdego miesiąca / opłata miesięczna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2464F9D4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34376A">
        <w:rPr>
          <w:i w:val="0"/>
          <w:sz w:val="22"/>
          <w:szCs w:val="22"/>
        </w:rPr>
        <w:t>02.06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E4EA6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F4FF8"/>
    <w:rsid w:val="00201238"/>
    <w:rsid w:val="00204241"/>
    <w:rsid w:val="00205713"/>
    <w:rsid w:val="002247A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36DA2"/>
    <w:rsid w:val="003411D4"/>
    <w:rsid w:val="0034376A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4EA6"/>
    <w:rsid w:val="005E5659"/>
    <w:rsid w:val="006109BC"/>
    <w:rsid w:val="00617347"/>
    <w:rsid w:val="00622E32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5EA1"/>
    <w:rsid w:val="00BB66EB"/>
    <w:rsid w:val="00BC1D17"/>
    <w:rsid w:val="00BD321B"/>
    <w:rsid w:val="00BD438F"/>
    <w:rsid w:val="00BD7CB1"/>
    <w:rsid w:val="00BE0881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274</Words>
  <Characters>1646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04.08.2022 r. </vt:lpstr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2022-08-04T09:49:00Z</cp:lastPrinted>
  <dcterms:created xsi:type="dcterms:W3CDTF">2023-06-02T09:37:00Z</dcterms:created>
  <dcterms:modified xsi:type="dcterms:W3CDTF">2023-06-02T09:37:00Z</dcterms:modified>
</cp:coreProperties>
</file>