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7FEADB9" w14:textId="59A59BEB" w:rsidR="00C4691A" w:rsidRPr="00613DE4" w:rsidRDefault="00C4691A" w:rsidP="00613D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Dnia </w:t>
      </w:r>
      <w:r w:rsidR="006723D9">
        <w:rPr>
          <w:rFonts w:ascii="Arial" w:hAnsi="Arial" w:cs="Arial"/>
          <w:sz w:val="22"/>
          <w:szCs w:val="22"/>
        </w:rPr>
        <w:t>29 czerwca</w:t>
      </w:r>
      <w:r w:rsidR="00B72FCF">
        <w:rPr>
          <w:rFonts w:ascii="Arial" w:hAnsi="Arial" w:cs="Arial"/>
          <w:sz w:val="22"/>
          <w:szCs w:val="22"/>
        </w:rPr>
        <w:t xml:space="preserve"> 2023</w:t>
      </w:r>
      <w:r w:rsidR="00703B18">
        <w:rPr>
          <w:rFonts w:ascii="Arial" w:hAnsi="Arial" w:cs="Arial"/>
          <w:sz w:val="22"/>
          <w:szCs w:val="22"/>
        </w:rPr>
        <w:t xml:space="preserve"> </w:t>
      </w:r>
      <w:r w:rsidRPr="00CD5C54">
        <w:rPr>
          <w:rFonts w:ascii="Arial" w:hAnsi="Arial" w:cs="Arial"/>
          <w:sz w:val="22"/>
          <w:szCs w:val="22"/>
        </w:rPr>
        <w:t>r., o godz. 1</w:t>
      </w:r>
      <w:r w:rsidR="00366F47">
        <w:rPr>
          <w:rFonts w:ascii="Arial" w:hAnsi="Arial" w:cs="Arial"/>
          <w:sz w:val="22"/>
          <w:szCs w:val="22"/>
        </w:rPr>
        <w:t>0</w:t>
      </w:r>
      <w:r w:rsidRPr="00CD5C54">
        <w:rPr>
          <w:rFonts w:ascii="Arial" w:hAnsi="Arial" w:cs="Arial"/>
          <w:sz w:val="22"/>
          <w:szCs w:val="22"/>
        </w:rPr>
        <w:t>:00 w siedzibie Urzędu Miejskiego w Szczawnie-Zdroju</w:t>
      </w:r>
      <w:r>
        <w:rPr>
          <w:rFonts w:ascii="Arial" w:hAnsi="Arial" w:cs="Arial"/>
          <w:sz w:val="22"/>
          <w:szCs w:val="22"/>
        </w:rPr>
        <w:t xml:space="preserve"> </w:t>
      </w:r>
      <w:r w:rsidRPr="008E3834">
        <w:rPr>
          <w:rFonts w:ascii="Arial" w:hAnsi="Arial" w:cs="Arial"/>
          <w:sz w:val="22"/>
          <w:szCs w:val="22"/>
        </w:rPr>
        <w:t>przy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ul. Tadeusza Kościuszki 17,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odbył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się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="006723D9">
        <w:rPr>
          <w:rFonts w:ascii="Arial" w:hAnsi="Arial" w:cs="Arial"/>
          <w:sz w:val="22"/>
          <w:szCs w:val="22"/>
        </w:rPr>
        <w:t>czwarty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przetarg ustn</w:t>
      </w:r>
      <w:r w:rsidR="00613DE4">
        <w:rPr>
          <w:rFonts w:ascii="Arial" w:hAnsi="Arial" w:cs="Arial"/>
          <w:sz w:val="22"/>
          <w:szCs w:val="22"/>
        </w:rPr>
        <w:t xml:space="preserve">y </w:t>
      </w:r>
      <w:r w:rsidR="00B72FCF">
        <w:rPr>
          <w:rFonts w:ascii="Arial" w:hAnsi="Arial" w:cs="Arial"/>
          <w:sz w:val="22"/>
          <w:szCs w:val="22"/>
        </w:rPr>
        <w:t>nie</w:t>
      </w:r>
      <w:r w:rsidRPr="00613DE4">
        <w:rPr>
          <w:rFonts w:ascii="Arial" w:hAnsi="Arial" w:cs="Arial"/>
          <w:sz w:val="22"/>
          <w:szCs w:val="22"/>
        </w:rPr>
        <w:t>ograniczony na sprzedaż</w:t>
      </w:r>
      <w:r w:rsidR="008E3834" w:rsidRP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nieruchomości stanowiącej własność Gminy.</w:t>
      </w:r>
    </w:p>
    <w:p w14:paraId="005B81A1" w14:textId="77777777" w:rsidR="00C4691A" w:rsidRPr="00CD5C54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125FCE83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790/4</w:t>
      </w:r>
      <w:r w:rsidR="0021753C">
        <w:rPr>
          <w:rFonts w:ascii="Arial" w:hAnsi="Arial" w:cs="Arial"/>
          <w:sz w:val="22"/>
          <w:szCs w:val="22"/>
        </w:rPr>
        <w:t>8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E37E9E">
        <w:rPr>
          <w:rFonts w:ascii="Arial" w:hAnsi="Arial" w:cs="Arial"/>
          <w:sz w:val="22"/>
          <w:szCs w:val="22"/>
        </w:rPr>
        <w:t>0</w:t>
      </w:r>
      <w:r w:rsidR="0021753C">
        <w:rPr>
          <w:rFonts w:ascii="Arial" w:hAnsi="Arial" w:cs="Arial"/>
          <w:sz w:val="22"/>
          <w:szCs w:val="22"/>
        </w:rPr>
        <w:t>814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54011209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CF3446">
        <w:rPr>
          <w:rFonts w:ascii="Arial" w:hAnsi="Arial" w:cs="Arial"/>
          <w:sz w:val="22"/>
          <w:szCs w:val="22"/>
        </w:rPr>
        <w:t xml:space="preserve"> Przetarg zakończył się wynikiem negatywnym.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2F7075E7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CC409D">
        <w:rPr>
          <w:rFonts w:ascii="Arial" w:hAnsi="Arial" w:cs="Arial"/>
          <w:b/>
          <w:bCs/>
          <w:sz w:val="22"/>
          <w:szCs w:val="22"/>
        </w:rPr>
        <w:t>12</w:t>
      </w:r>
      <w:r w:rsidR="0092345F">
        <w:rPr>
          <w:rFonts w:ascii="Arial" w:hAnsi="Arial" w:cs="Arial"/>
          <w:b/>
          <w:bCs/>
          <w:sz w:val="22"/>
          <w:szCs w:val="22"/>
        </w:rPr>
        <w:t>0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4610DDCB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</w:t>
      </w:r>
      <w:r w:rsidRPr="00366F47">
        <w:rPr>
          <w:rFonts w:ascii="Arial" w:hAnsi="Arial" w:cs="Arial"/>
          <w:b/>
          <w:bCs/>
          <w:sz w:val="22"/>
          <w:szCs w:val="22"/>
        </w:rPr>
        <w:t>od dnia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8E3834">
        <w:rPr>
          <w:rFonts w:ascii="Arial" w:hAnsi="Arial" w:cs="Arial"/>
          <w:sz w:val="22"/>
          <w:szCs w:val="22"/>
        </w:rPr>
        <w:br/>
      </w:r>
      <w:r w:rsidR="006723D9">
        <w:rPr>
          <w:rFonts w:ascii="Arial" w:hAnsi="Arial" w:cs="Arial"/>
          <w:b/>
          <w:bCs/>
          <w:sz w:val="22"/>
          <w:szCs w:val="22"/>
        </w:rPr>
        <w:t>07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6723D9">
        <w:rPr>
          <w:rFonts w:ascii="Arial" w:hAnsi="Arial" w:cs="Arial"/>
          <w:b/>
          <w:bCs/>
          <w:sz w:val="22"/>
          <w:szCs w:val="22"/>
        </w:rPr>
        <w:t>7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6723D9">
        <w:rPr>
          <w:rFonts w:ascii="Arial" w:hAnsi="Arial" w:cs="Arial"/>
          <w:b/>
          <w:bCs/>
          <w:sz w:val="22"/>
          <w:szCs w:val="22"/>
        </w:rPr>
        <w:t>14</w:t>
      </w:r>
      <w:r w:rsidR="0092345F">
        <w:rPr>
          <w:rFonts w:ascii="Arial" w:hAnsi="Arial" w:cs="Arial"/>
          <w:b/>
          <w:bCs/>
          <w:sz w:val="22"/>
          <w:szCs w:val="22"/>
        </w:rPr>
        <w:t>.0</w:t>
      </w:r>
      <w:r w:rsidR="006723D9">
        <w:rPr>
          <w:rFonts w:ascii="Arial" w:hAnsi="Arial" w:cs="Arial"/>
          <w:b/>
          <w:bCs/>
          <w:sz w:val="22"/>
          <w:szCs w:val="22"/>
        </w:rPr>
        <w:t>7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0B9B034F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92345F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6723D9">
        <w:rPr>
          <w:rFonts w:ascii="Arial" w:hAnsi="Arial" w:cs="Arial"/>
          <w:sz w:val="22"/>
          <w:szCs w:val="22"/>
        </w:rPr>
        <w:t>7</w:t>
      </w:r>
      <w:r w:rsidRPr="00CD5C54">
        <w:rPr>
          <w:rFonts w:ascii="Arial" w:hAnsi="Arial" w:cs="Arial"/>
          <w:sz w:val="22"/>
          <w:szCs w:val="22"/>
        </w:rPr>
        <w:t>-</w:t>
      </w:r>
      <w:r w:rsidR="006723D9">
        <w:rPr>
          <w:rFonts w:ascii="Arial" w:hAnsi="Arial" w:cs="Arial"/>
          <w:sz w:val="22"/>
          <w:szCs w:val="22"/>
        </w:rPr>
        <w:t>06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1753C"/>
    <w:rsid w:val="00275B64"/>
    <w:rsid w:val="00366F47"/>
    <w:rsid w:val="003A034B"/>
    <w:rsid w:val="003F59B8"/>
    <w:rsid w:val="0044046A"/>
    <w:rsid w:val="004A79AB"/>
    <w:rsid w:val="00563CD0"/>
    <w:rsid w:val="00613DE4"/>
    <w:rsid w:val="006723D9"/>
    <w:rsid w:val="00703B18"/>
    <w:rsid w:val="007070DD"/>
    <w:rsid w:val="00726469"/>
    <w:rsid w:val="007C4273"/>
    <w:rsid w:val="008B111D"/>
    <w:rsid w:val="008E3834"/>
    <w:rsid w:val="00907DBE"/>
    <w:rsid w:val="0092345F"/>
    <w:rsid w:val="00A0270B"/>
    <w:rsid w:val="00B72FCF"/>
    <w:rsid w:val="00B97720"/>
    <w:rsid w:val="00C4691A"/>
    <w:rsid w:val="00CC409D"/>
    <w:rsid w:val="00CF3446"/>
    <w:rsid w:val="00E37E9E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2023-06-29T10:19:00Z</cp:lastPrinted>
  <dcterms:created xsi:type="dcterms:W3CDTF">2023-06-29T10:19:00Z</dcterms:created>
  <dcterms:modified xsi:type="dcterms:W3CDTF">2023-06-29T10:19:00Z</dcterms:modified>
</cp:coreProperties>
</file>