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Informacja o wyniku przetargu</w:t>
      </w:r>
    </w:p>
    <w:p w14:paraId="2F8BEA51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2EA6A7" w14:textId="1E876F42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Na podstawie § 12 Rozporządzenia Rady Ministrów z dnia 14 września 2004 r. w sprawie sposobu i trybu przeprowadzania przetargów oraz rokowań na zbycie nieruchomości (tj. Dz. U. 20</w:t>
      </w:r>
      <w:r w:rsidR="00B72FCF">
        <w:rPr>
          <w:rFonts w:ascii="Arial" w:hAnsi="Arial" w:cs="Arial"/>
          <w:sz w:val="22"/>
          <w:szCs w:val="22"/>
        </w:rPr>
        <w:t>21</w:t>
      </w:r>
      <w:r w:rsidRPr="00CD5C54">
        <w:rPr>
          <w:rFonts w:ascii="Arial" w:hAnsi="Arial" w:cs="Arial"/>
          <w:sz w:val="22"/>
          <w:szCs w:val="22"/>
        </w:rPr>
        <w:t xml:space="preserve"> poz.</w:t>
      </w:r>
      <w:r w:rsidR="00B72FCF">
        <w:rPr>
          <w:rFonts w:ascii="Arial" w:hAnsi="Arial" w:cs="Arial"/>
          <w:sz w:val="22"/>
          <w:szCs w:val="22"/>
        </w:rPr>
        <w:t>2213</w:t>
      </w:r>
      <w:r w:rsidRPr="00CD5C54">
        <w:rPr>
          <w:rFonts w:ascii="Arial" w:hAnsi="Arial" w:cs="Arial"/>
          <w:sz w:val="22"/>
          <w:szCs w:val="22"/>
        </w:rPr>
        <w:t xml:space="preserve">), Burmistrz Szczawna-Zdroju podaje do publicznej wiadomości informację </w:t>
      </w:r>
      <w:r w:rsidR="00613DE4">
        <w:rPr>
          <w:rFonts w:ascii="Arial" w:hAnsi="Arial" w:cs="Arial"/>
          <w:sz w:val="22"/>
          <w:szCs w:val="22"/>
        </w:rPr>
        <w:br/>
      </w:r>
      <w:r w:rsidRPr="00CD5C54">
        <w:rPr>
          <w:rFonts w:ascii="Arial" w:hAnsi="Arial" w:cs="Arial"/>
          <w:sz w:val="22"/>
          <w:szCs w:val="22"/>
        </w:rPr>
        <w:t>o wyniku przetargu na zbycie niżej wymienionej nieruchomości:</w:t>
      </w:r>
    </w:p>
    <w:p w14:paraId="34BC43CA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DA72949" w14:textId="0B4944CA" w:rsidR="00B757CA" w:rsidRPr="00613DE4" w:rsidRDefault="00C4691A" w:rsidP="00B757C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757CA">
        <w:rPr>
          <w:rFonts w:ascii="Arial" w:hAnsi="Arial" w:cs="Arial"/>
          <w:sz w:val="22"/>
          <w:szCs w:val="22"/>
        </w:rPr>
        <w:t xml:space="preserve">Dnia </w:t>
      </w:r>
      <w:r w:rsidR="00BE1790">
        <w:rPr>
          <w:rFonts w:ascii="Arial" w:hAnsi="Arial" w:cs="Arial"/>
          <w:sz w:val="22"/>
          <w:szCs w:val="22"/>
        </w:rPr>
        <w:t>28 września</w:t>
      </w:r>
      <w:r w:rsidR="00B72FCF" w:rsidRPr="00B757CA">
        <w:rPr>
          <w:rFonts w:ascii="Arial" w:hAnsi="Arial" w:cs="Arial"/>
          <w:sz w:val="22"/>
          <w:szCs w:val="22"/>
        </w:rPr>
        <w:t xml:space="preserve"> 2023</w:t>
      </w:r>
      <w:r w:rsidR="00703B18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r., o godz. 1</w:t>
      </w:r>
      <w:r w:rsidR="00047682">
        <w:rPr>
          <w:rFonts w:ascii="Arial" w:hAnsi="Arial" w:cs="Arial"/>
          <w:sz w:val="22"/>
          <w:szCs w:val="22"/>
        </w:rPr>
        <w:t>0</w:t>
      </w:r>
      <w:r w:rsidRPr="00B757CA">
        <w:rPr>
          <w:rFonts w:ascii="Arial" w:hAnsi="Arial" w:cs="Arial"/>
          <w:sz w:val="22"/>
          <w:szCs w:val="22"/>
        </w:rPr>
        <w:t>:00 w siedzibie Urzędu Miejskiego w Szczawnie-Zdroju przy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ul. Tadeusza Kościuszki 17,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odbył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się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E1790">
        <w:rPr>
          <w:rFonts w:ascii="Arial" w:hAnsi="Arial" w:cs="Arial"/>
          <w:sz w:val="22"/>
          <w:szCs w:val="22"/>
        </w:rPr>
        <w:t>czwarty</w:t>
      </w:r>
      <w:r w:rsidR="00623BEE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przetarg ustn</w:t>
      </w:r>
      <w:r w:rsidR="00B757CA">
        <w:rPr>
          <w:rFonts w:ascii="Arial" w:hAnsi="Arial" w:cs="Arial"/>
          <w:sz w:val="22"/>
          <w:szCs w:val="22"/>
        </w:rPr>
        <w:t>y nie</w:t>
      </w:r>
      <w:r w:rsidR="00B757CA" w:rsidRPr="00613DE4">
        <w:rPr>
          <w:rFonts w:ascii="Arial" w:hAnsi="Arial" w:cs="Arial"/>
          <w:sz w:val="22"/>
          <w:szCs w:val="22"/>
        </w:rPr>
        <w:t>ograniczony na sprzedaż nieruchomości stanowiącej własność Gminy.</w:t>
      </w:r>
    </w:p>
    <w:p w14:paraId="005B81A1" w14:textId="70E7CEAD" w:rsidR="00C4691A" w:rsidRPr="00B757CA" w:rsidRDefault="00C4691A" w:rsidP="00B757CA">
      <w:pPr>
        <w:pStyle w:val="Akapitzlist"/>
        <w:autoSpaceDE w:val="0"/>
        <w:autoSpaceDN w:val="0"/>
        <w:adjustRightInd w:val="0"/>
        <w:spacing w:line="276" w:lineRule="auto"/>
        <w:ind w:left="578"/>
        <w:jc w:val="both"/>
        <w:rPr>
          <w:rFonts w:ascii="Arial" w:hAnsi="Arial" w:cs="Arial"/>
          <w:sz w:val="22"/>
          <w:szCs w:val="22"/>
        </w:rPr>
      </w:pPr>
    </w:p>
    <w:p w14:paraId="5188B4DC" w14:textId="6EAAEFC9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>Przedmiotem przetargu była nieruchomoś</w:t>
      </w:r>
      <w:r w:rsidR="00623BEE">
        <w:rPr>
          <w:rFonts w:ascii="Arial" w:hAnsi="Arial" w:cs="Arial"/>
          <w:sz w:val="22"/>
          <w:szCs w:val="22"/>
        </w:rPr>
        <w:t>ć</w:t>
      </w:r>
      <w:r w:rsidRPr="007824E5">
        <w:rPr>
          <w:rFonts w:ascii="Arial" w:hAnsi="Arial" w:cs="Arial"/>
          <w:sz w:val="22"/>
          <w:szCs w:val="22"/>
        </w:rPr>
        <w:t xml:space="preserve"> gruntowa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nie</w:t>
      </w:r>
      <w:r w:rsidRPr="007824E5">
        <w:rPr>
          <w:rFonts w:ascii="Arial" w:hAnsi="Arial" w:cs="Arial"/>
          <w:sz w:val="22"/>
          <w:szCs w:val="22"/>
        </w:rPr>
        <w:t xml:space="preserve">zabudowana położona </w:t>
      </w:r>
      <w:r w:rsidR="00275B6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>w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Szczawnie-Zdroju</w:t>
      </w:r>
      <w:r w:rsidR="00907DBE">
        <w:rPr>
          <w:rFonts w:ascii="Arial" w:hAnsi="Arial" w:cs="Arial"/>
          <w:sz w:val="22"/>
          <w:szCs w:val="22"/>
        </w:rPr>
        <w:t xml:space="preserve"> </w:t>
      </w:r>
      <w:r w:rsidR="00B72FCF">
        <w:rPr>
          <w:rFonts w:ascii="Arial" w:hAnsi="Arial" w:cs="Arial"/>
          <w:sz w:val="22"/>
          <w:szCs w:val="22"/>
        </w:rPr>
        <w:t>w pobliżu ul. F. Chopina,</w:t>
      </w:r>
      <w:r w:rsidRPr="007824E5">
        <w:rPr>
          <w:rFonts w:ascii="Arial" w:hAnsi="Arial" w:cs="Arial"/>
          <w:sz w:val="22"/>
          <w:szCs w:val="22"/>
        </w:rPr>
        <w:t xml:space="preserve"> oznaczona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jako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działka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nr</w:t>
      </w:r>
      <w:r w:rsidR="00B72FCF">
        <w:rPr>
          <w:rFonts w:ascii="Arial" w:hAnsi="Arial" w:cs="Arial"/>
          <w:sz w:val="22"/>
          <w:szCs w:val="22"/>
        </w:rPr>
        <w:t xml:space="preserve"> 790/</w:t>
      </w:r>
      <w:r w:rsidR="00690F37">
        <w:rPr>
          <w:rFonts w:ascii="Arial" w:hAnsi="Arial" w:cs="Arial"/>
          <w:sz w:val="22"/>
          <w:szCs w:val="22"/>
        </w:rPr>
        <w:t>6</w:t>
      </w:r>
      <w:r w:rsidR="00047682">
        <w:rPr>
          <w:rFonts w:ascii="Arial" w:hAnsi="Arial" w:cs="Arial"/>
          <w:sz w:val="22"/>
          <w:szCs w:val="22"/>
        </w:rPr>
        <w:t>1</w:t>
      </w:r>
      <w:r w:rsidRPr="007824E5">
        <w:rPr>
          <w:rFonts w:ascii="Arial" w:hAnsi="Arial" w:cs="Arial"/>
          <w:sz w:val="22"/>
          <w:szCs w:val="22"/>
        </w:rPr>
        <w:t xml:space="preserve"> o pow. </w:t>
      </w:r>
      <w:r w:rsidR="00907DBE">
        <w:rPr>
          <w:rFonts w:ascii="Arial" w:hAnsi="Arial" w:cs="Arial"/>
          <w:sz w:val="22"/>
          <w:szCs w:val="22"/>
        </w:rPr>
        <w:t>0.</w:t>
      </w:r>
      <w:r w:rsidR="002F1F23">
        <w:rPr>
          <w:rFonts w:ascii="Arial" w:hAnsi="Arial" w:cs="Arial"/>
          <w:sz w:val="22"/>
          <w:szCs w:val="22"/>
        </w:rPr>
        <w:t>0</w:t>
      </w:r>
      <w:r w:rsidR="005D285F">
        <w:rPr>
          <w:rFonts w:ascii="Arial" w:hAnsi="Arial" w:cs="Arial"/>
          <w:sz w:val="22"/>
          <w:szCs w:val="22"/>
        </w:rPr>
        <w:t>7</w:t>
      </w:r>
      <w:r w:rsidR="00047682">
        <w:rPr>
          <w:rFonts w:ascii="Arial" w:hAnsi="Arial" w:cs="Arial"/>
          <w:sz w:val="22"/>
          <w:szCs w:val="22"/>
        </w:rPr>
        <w:t>53</w:t>
      </w:r>
      <w:r w:rsidRPr="007824E5">
        <w:rPr>
          <w:rFonts w:ascii="Arial" w:hAnsi="Arial" w:cs="Arial"/>
          <w:sz w:val="22"/>
          <w:szCs w:val="22"/>
        </w:rPr>
        <w:t xml:space="preserve"> ha</w:t>
      </w:r>
      <w:r w:rsidR="00047682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o</w:t>
      </w:r>
      <w:r w:rsidR="00E37E9E" w:rsidRPr="007824E5">
        <w:rPr>
          <w:rFonts w:ascii="Arial" w:hAnsi="Arial" w:cs="Arial"/>
          <w:sz w:val="22"/>
          <w:szCs w:val="22"/>
        </w:rPr>
        <w:t>bręb Szczawno-Zdrój</w:t>
      </w:r>
      <w:r w:rsidR="00E37E9E">
        <w:rPr>
          <w:rFonts w:ascii="Arial" w:hAnsi="Arial" w:cs="Arial"/>
          <w:sz w:val="22"/>
          <w:szCs w:val="22"/>
        </w:rPr>
        <w:t xml:space="preserve"> 1, </w:t>
      </w:r>
      <w:r w:rsidRPr="007824E5">
        <w:rPr>
          <w:rFonts w:ascii="Arial" w:hAnsi="Arial" w:cs="Arial"/>
          <w:sz w:val="22"/>
          <w:szCs w:val="22"/>
        </w:rPr>
        <w:t>objęta księgą wieczystą nr SW1W/000</w:t>
      </w:r>
      <w:r w:rsidR="00B72FCF">
        <w:rPr>
          <w:rFonts w:ascii="Arial" w:hAnsi="Arial" w:cs="Arial"/>
          <w:sz w:val="22"/>
          <w:szCs w:val="22"/>
        </w:rPr>
        <w:t>71892/6</w:t>
      </w:r>
      <w:r w:rsidRPr="007824E5">
        <w:rPr>
          <w:rFonts w:ascii="Arial" w:hAnsi="Arial" w:cs="Arial"/>
          <w:sz w:val="22"/>
          <w:szCs w:val="22"/>
        </w:rPr>
        <w:t>.</w:t>
      </w:r>
    </w:p>
    <w:p w14:paraId="048F3EAF" w14:textId="77777777" w:rsidR="00C4691A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09A7CD5B" w14:textId="77777777" w:rsidR="00BE1790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Do przetargu nie przystąpił żaden Oferent.</w:t>
      </w:r>
      <w:r w:rsidR="00E6781F" w:rsidRPr="00E6781F">
        <w:rPr>
          <w:rFonts w:ascii="Arial" w:hAnsi="Arial" w:cs="Arial"/>
          <w:sz w:val="22"/>
          <w:szCs w:val="22"/>
        </w:rPr>
        <w:t xml:space="preserve"> </w:t>
      </w:r>
    </w:p>
    <w:p w14:paraId="06646A83" w14:textId="44DCD850" w:rsidR="00C4691A" w:rsidRPr="00BE1790" w:rsidRDefault="00BE1790" w:rsidP="00BE179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E6781F" w:rsidRPr="00BE1790">
        <w:rPr>
          <w:rFonts w:ascii="Arial" w:hAnsi="Arial" w:cs="Arial"/>
          <w:sz w:val="22"/>
          <w:szCs w:val="22"/>
        </w:rPr>
        <w:t>Przetarg zakończył się wynikiem negatywnym</w:t>
      </w:r>
      <w:r w:rsidR="002F1F23" w:rsidRPr="00BE1790">
        <w:rPr>
          <w:rFonts w:ascii="Arial" w:hAnsi="Arial" w:cs="Arial"/>
          <w:sz w:val="22"/>
          <w:szCs w:val="22"/>
        </w:rPr>
        <w:t>.</w:t>
      </w:r>
    </w:p>
    <w:p w14:paraId="5556DA23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7FFB538B" w14:textId="22A3A265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Cena wywoławcza: </w:t>
      </w:r>
      <w:r w:rsidR="00690F37">
        <w:rPr>
          <w:rFonts w:ascii="Arial" w:hAnsi="Arial" w:cs="Arial"/>
          <w:b/>
          <w:bCs/>
          <w:sz w:val="22"/>
          <w:szCs w:val="22"/>
        </w:rPr>
        <w:t>1</w:t>
      </w:r>
      <w:r w:rsidR="00047682">
        <w:rPr>
          <w:rFonts w:ascii="Arial" w:hAnsi="Arial" w:cs="Arial"/>
          <w:b/>
          <w:bCs/>
          <w:sz w:val="22"/>
          <w:szCs w:val="22"/>
        </w:rPr>
        <w:t>15</w:t>
      </w:r>
      <w:r w:rsidR="00E37E9E">
        <w:rPr>
          <w:rFonts w:ascii="Arial" w:hAnsi="Arial" w:cs="Arial"/>
          <w:b/>
          <w:bCs/>
          <w:sz w:val="22"/>
          <w:szCs w:val="22"/>
        </w:rPr>
        <w:t>.000</w:t>
      </w:r>
      <w:r w:rsidRPr="00907DBE">
        <w:rPr>
          <w:rFonts w:ascii="Arial" w:hAnsi="Arial" w:cs="Arial"/>
          <w:b/>
          <w:bCs/>
          <w:sz w:val="22"/>
          <w:szCs w:val="22"/>
        </w:rPr>
        <w:t>,- zł</w:t>
      </w:r>
      <w:r w:rsidR="00CC409D">
        <w:rPr>
          <w:rFonts w:ascii="Arial" w:hAnsi="Arial" w:cs="Arial"/>
          <w:sz w:val="22"/>
          <w:szCs w:val="22"/>
        </w:rPr>
        <w:t xml:space="preserve"> + podatek Vat 23%</w:t>
      </w:r>
    </w:p>
    <w:p w14:paraId="67C0EBBD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6F208F65" w14:textId="2AC7AB61" w:rsidR="00C4691A" w:rsidRPr="007824E5" w:rsidRDefault="00C4691A" w:rsidP="00C4691A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="008E383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 xml:space="preserve">w siedzibie Urzędu  Miasta oraz  publikując na stronie  Urzędu Miasta  Szczawna-Zdroju   </w:t>
      </w:r>
      <w:hyperlink r:id="rId5" w:history="1">
        <w:r w:rsidRPr="007824E5">
          <w:rPr>
            <w:rStyle w:val="Hipercze"/>
            <w:rFonts w:ascii="Arial" w:hAnsi="Arial" w:cs="Arial"/>
            <w:i/>
            <w:iCs/>
            <w:color w:val="auto"/>
            <w:sz w:val="22"/>
            <w:szCs w:val="22"/>
          </w:rPr>
          <w:t>www.szczawno-</w:t>
        </w:r>
      </w:hyperlink>
      <w:r w:rsidRPr="007824E5">
        <w:rPr>
          <w:rFonts w:ascii="Arial" w:hAnsi="Arial" w:cs="Arial"/>
          <w:i/>
          <w:iCs/>
          <w:sz w:val="22"/>
          <w:szCs w:val="22"/>
        </w:rPr>
        <w:t>zdroj.pl</w:t>
      </w:r>
      <w:r w:rsidRPr="007824E5">
        <w:rPr>
          <w:rFonts w:ascii="Arial" w:hAnsi="Arial" w:cs="Arial"/>
          <w:sz w:val="22"/>
          <w:szCs w:val="22"/>
        </w:rPr>
        <w:t>, a także w Biuletynie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Informacji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Publicznej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Urzędu 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Miasta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Szczawno-Zdrój</w:t>
      </w:r>
      <w:r w:rsidR="008E3834">
        <w:rPr>
          <w:rFonts w:ascii="Arial" w:hAnsi="Arial" w:cs="Arial"/>
          <w:i/>
          <w:iCs/>
          <w:sz w:val="22"/>
          <w:szCs w:val="22"/>
        </w:rPr>
        <w:t xml:space="preserve"> </w:t>
      </w:r>
      <w:r w:rsidRPr="007824E5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Pr="007824E5">
        <w:rPr>
          <w:rFonts w:ascii="Arial" w:hAnsi="Arial" w:cs="Arial"/>
          <w:sz w:val="22"/>
          <w:szCs w:val="22"/>
        </w:rPr>
        <w:t xml:space="preserve"> na okres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7 dni tj. od dnia </w:t>
      </w:r>
      <w:r w:rsidR="008E3834">
        <w:rPr>
          <w:rFonts w:ascii="Arial" w:hAnsi="Arial" w:cs="Arial"/>
          <w:sz w:val="22"/>
          <w:szCs w:val="22"/>
        </w:rPr>
        <w:br/>
      </w:r>
      <w:r w:rsidR="00BE1790">
        <w:rPr>
          <w:rFonts w:ascii="Arial" w:hAnsi="Arial" w:cs="Arial"/>
          <w:b/>
          <w:bCs/>
          <w:sz w:val="22"/>
          <w:szCs w:val="22"/>
        </w:rPr>
        <w:t>06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C74E21">
        <w:rPr>
          <w:rFonts w:ascii="Arial" w:hAnsi="Arial" w:cs="Arial"/>
          <w:b/>
          <w:bCs/>
          <w:sz w:val="22"/>
          <w:szCs w:val="22"/>
        </w:rPr>
        <w:t>10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do dnia </w:t>
      </w:r>
      <w:r w:rsidR="00BE1790">
        <w:rPr>
          <w:rFonts w:ascii="Arial" w:hAnsi="Arial" w:cs="Arial"/>
          <w:b/>
          <w:bCs/>
          <w:sz w:val="22"/>
          <w:szCs w:val="22"/>
        </w:rPr>
        <w:t>13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C74E21">
        <w:rPr>
          <w:rFonts w:ascii="Arial" w:hAnsi="Arial" w:cs="Arial"/>
          <w:b/>
          <w:bCs/>
          <w:sz w:val="22"/>
          <w:szCs w:val="22"/>
        </w:rPr>
        <w:t>10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</w:t>
      </w:r>
    </w:p>
    <w:p w14:paraId="4F29F872" w14:textId="77777777" w:rsidR="00C4691A" w:rsidRPr="007824E5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82D16D7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D1FF63" w14:textId="77777777" w:rsidR="00C4691A" w:rsidRPr="00CD5C54" w:rsidRDefault="00C4691A" w:rsidP="00C4691A">
      <w:pPr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  </w:t>
      </w:r>
      <w:bookmarkStart w:id="0" w:name="_Hlk64020138"/>
    </w:p>
    <w:bookmarkEnd w:id="0"/>
    <w:p w14:paraId="573F452A" w14:textId="7D13BF05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Szczawno-Zdrój, 202</w:t>
      </w:r>
      <w:r w:rsidR="00540BFC">
        <w:rPr>
          <w:rFonts w:ascii="Arial" w:hAnsi="Arial" w:cs="Arial"/>
          <w:sz w:val="22"/>
          <w:szCs w:val="22"/>
        </w:rPr>
        <w:t>3</w:t>
      </w:r>
      <w:r w:rsidRPr="00CD5C54">
        <w:rPr>
          <w:rFonts w:ascii="Arial" w:hAnsi="Arial" w:cs="Arial"/>
          <w:sz w:val="22"/>
          <w:szCs w:val="22"/>
        </w:rPr>
        <w:t>-</w:t>
      </w:r>
      <w:r w:rsidR="00C74E21">
        <w:rPr>
          <w:rFonts w:ascii="Arial" w:hAnsi="Arial" w:cs="Arial"/>
          <w:sz w:val="22"/>
          <w:szCs w:val="22"/>
        </w:rPr>
        <w:t>10</w:t>
      </w:r>
      <w:r w:rsidRPr="00CD5C54">
        <w:rPr>
          <w:rFonts w:ascii="Arial" w:hAnsi="Arial" w:cs="Arial"/>
          <w:sz w:val="22"/>
          <w:szCs w:val="22"/>
        </w:rPr>
        <w:t>-</w:t>
      </w:r>
      <w:r w:rsidR="00BE1790">
        <w:rPr>
          <w:rFonts w:ascii="Arial" w:hAnsi="Arial" w:cs="Arial"/>
          <w:sz w:val="22"/>
          <w:szCs w:val="22"/>
        </w:rPr>
        <w:t>05</w:t>
      </w:r>
    </w:p>
    <w:p w14:paraId="314D520C" w14:textId="77777777" w:rsidR="00C4691A" w:rsidRDefault="00C4691A" w:rsidP="00C4691A">
      <w:pPr>
        <w:autoSpaceDE w:val="0"/>
        <w:autoSpaceDN w:val="0"/>
        <w:adjustRightInd w:val="0"/>
        <w:spacing w:line="276" w:lineRule="auto"/>
        <w:jc w:val="both"/>
      </w:pPr>
    </w:p>
    <w:p w14:paraId="710D928A" w14:textId="77777777" w:rsidR="00A45972" w:rsidRDefault="00A45972" w:rsidP="00C4691A">
      <w:pPr>
        <w:autoSpaceDE w:val="0"/>
        <w:autoSpaceDN w:val="0"/>
        <w:adjustRightInd w:val="0"/>
        <w:spacing w:line="276" w:lineRule="auto"/>
        <w:jc w:val="both"/>
      </w:pPr>
    </w:p>
    <w:sectPr w:rsidR="00A45972" w:rsidSect="007C4273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C7985"/>
    <w:multiLevelType w:val="hybridMultilevel"/>
    <w:tmpl w:val="071CF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75CDE"/>
    <w:multiLevelType w:val="hybridMultilevel"/>
    <w:tmpl w:val="E0A6E1BE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9A866FE"/>
    <w:multiLevelType w:val="hybridMultilevel"/>
    <w:tmpl w:val="C826C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25341"/>
    <w:multiLevelType w:val="hybridMultilevel"/>
    <w:tmpl w:val="3D60EA50"/>
    <w:lvl w:ilvl="0" w:tplc="0415000F">
      <w:start w:val="1"/>
      <w:numFmt w:val="decimal"/>
      <w:lvlText w:val="%1.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num w:numId="1" w16cid:durableId="1773740269">
    <w:abstractNumId w:val="1"/>
  </w:num>
  <w:num w:numId="2" w16cid:durableId="192690462">
    <w:abstractNumId w:val="2"/>
  </w:num>
  <w:num w:numId="3" w16cid:durableId="1172720745">
    <w:abstractNumId w:val="3"/>
  </w:num>
  <w:num w:numId="4" w16cid:durableId="172748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047682"/>
    <w:rsid w:val="00161983"/>
    <w:rsid w:val="00191A10"/>
    <w:rsid w:val="00275B64"/>
    <w:rsid w:val="002F1F23"/>
    <w:rsid w:val="003A034B"/>
    <w:rsid w:val="003F59B8"/>
    <w:rsid w:val="0044046A"/>
    <w:rsid w:val="004A79AB"/>
    <w:rsid w:val="004F270E"/>
    <w:rsid w:val="00533D25"/>
    <w:rsid w:val="00540BFC"/>
    <w:rsid w:val="00563CD0"/>
    <w:rsid w:val="005D285F"/>
    <w:rsid w:val="005D6279"/>
    <w:rsid w:val="00613DE4"/>
    <w:rsid w:val="00623BEE"/>
    <w:rsid w:val="00690F37"/>
    <w:rsid w:val="00703B18"/>
    <w:rsid w:val="007070DD"/>
    <w:rsid w:val="00726469"/>
    <w:rsid w:val="007C2ACB"/>
    <w:rsid w:val="007C4273"/>
    <w:rsid w:val="008B111D"/>
    <w:rsid w:val="008E3834"/>
    <w:rsid w:val="00907DBE"/>
    <w:rsid w:val="00A0270B"/>
    <w:rsid w:val="00A45972"/>
    <w:rsid w:val="00B72FCF"/>
    <w:rsid w:val="00B757CA"/>
    <w:rsid w:val="00B97720"/>
    <w:rsid w:val="00BE1790"/>
    <w:rsid w:val="00C4691A"/>
    <w:rsid w:val="00C55540"/>
    <w:rsid w:val="00C74E21"/>
    <w:rsid w:val="00CC409D"/>
    <w:rsid w:val="00D46527"/>
    <w:rsid w:val="00E37E9E"/>
    <w:rsid w:val="00E6781F"/>
    <w:rsid w:val="00EC0E53"/>
    <w:rsid w:val="00F03293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46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6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czawno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3</cp:revision>
  <cp:lastPrinted>2023-09-29T06:22:00Z</cp:lastPrinted>
  <dcterms:created xsi:type="dcterms:W3CDTF">2023-09-28T07:02:00Z</dcterms:created>
  <dcterms:modified xsi:type="dcterms:W3CDTF">2023-09-29T06:22:00Z</dcterms:modified>
</cp:coreProperties>
</file>